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87A35" w14:textId="769000DB" w:rsidR="00636809" w:rsidRDefault="00636809" w:rsidP="00853BF3">
      <w:pPr>
        <w:rPr>
          <w:b/>
          <w:sz w:val="32"/>
          <w:szCs w:val="32"/>
        </w:rPr>
      </w:pPr>
      <w:r>
        <w:rPr>
          <w:b/>
          <w:sz w:val="32"/>
          <w:szCs w:val="32"/>
        </w:rPr>
        <w:t>Web App Unifies Field, Office Work at Czech Utility</w:t>
      </w:r>
    </w:p>
    <w:p w14:paraId="6C7EA569" w14:textId="316D743C" w:rsidR="0068591C" w:rsidRPr="00F416EC" w:rsidRDefault="00E86805" w:rsidP="00853BF3">
      <w:pPr>
        <w:rPr>
          <w:i/>
        </w:rPr>
      </w:pPr>
      <w:r w:rsidRPr="00F416EC">
        <w:rPr>
          <w:i/>
        </w:rPr>
        <w:t>Country’s Natural Gas Provider</w:t>
      </w:r>
      <w:r w:rsidR="00636809" w:rsidRPr="00F416EC">
        <w:rPr>
          <w:i/>
        </w:rPr>
        <w:t xml:space="preserve"> Remodels GIS Workflows</w:t>
      </w:r>
      <w:r w:rsidRPr="00F416EC">
        <w:rPr>
          <w:i/>
        </w:rPr>
        <w:t xml:space="preserve"> </w:t>
      </w:r>
      <w:r w:rsidR="00636809" w:rsidRPr="00F416EC">
        <w:rPr>
          <w:i/>
        </w:rPr>
        <w:t>to Give Spatial Data to All</w:t>
      </w:r>
    </w:p>
    <w:p w14:paraId="15DCE8EB" w14:textId="77777777" w:rsidR="00E86805" w:rsidRPr="00F416EC" w:rsidRDefault="00E86805" w:rsidP="00853BF3"/>
    <w:p w14:paraId="519CA5DB" w14:textId="4BF4F18B" w:rsidR="00A72A60" w:rsidRPr="00F416EC" w:rsidRDefault="00FB6FE5" w:rsidP="00FB156F">
      <w:pPr>
        <w:rPr>
          <w:rFonts w:ascii="Cambria" w:hAnsi="Cambria" w:cs="Helvetica Neue"/>
          <w:color w:val="1A1A1A"/>
        </w:rPr>
      </w:pPr>
      <w:r w:rsidRPr="00F416EC">
        <w:rPr>
          <w:rFonts w:ascii="Cambria" w:hAnsi="Cambria" w:cs="Helvetica Neue"/>
          <w:color w:val="1A1A1A"/>
        </w:rPr>
        <w:t xml:space="preserve">After spending almost all of the ’90s digitizing paper maps and turning its analog information into spatial data, </w:t>
      </w:r>
      <w:proofErr w:type="spellStart"/>
      <w:r w:rsidRPr="00F416EC">
        <w:rPr>
          <w:rFonts w:ascii="Cambria" w:hAnsi="Cambria"/>
        </w:rPr>
        <w:t>Pra</w:t>
      </w:r>
      <w:r w:rsidRPr="00F416EC">
        <w:rPr>
          <w:rFonts w:ascii="Cambria" w:hAnsi="Cambria" w:cs="Helvetica Neue"/>
          <w:color w:val="1A1A1A"/>
        </w:rPr>
        <w:t>žská</w:t>
      </w:r>
      <w:proofErr w:type="spellEnd"/>
      <w:r w:rsidRPr="00F416EC">
        <w:rPr>
          <w:rFonts w:ascii="Cambria" w:hAnsi="Cambria" w:cs="Helvetica Neue"/>
          <w:color w:val="1A1A1A"/>
        </w:rPr>
        <w:t xml:space="preserve"> </w:t>
      </w:r>
      <w:proofErr w:type="spellStart"/>
      <w:r w:rsidRPr="00F416EC">
        <w:rPr>
          <w:rFonts w:ascii="Cambria" w:hAnsi="Cambria" w:cs="Helvetica Neue"/>
          <w:color w:val="1A1A1A"/>
        </w:rPr>
        <w:t>Plynárenská</w:t>
      </w:r>
      <w:proofErr w:type="spellEnd"/>
      <w:r w:rsidRPr="00F416EC">
        <w:rPr>
          <w:rFonts w:ascii="Cambria" w:hAnsi="Cambria" w:cs="Helvetica Neue"/>
          <w:color w:val="1A1A1A"/>
        </w:rPr>
        <w:t xml:space="preserve"> (PP), the Czech Republic’s natural gas provider, introduced the ArcGIS plat</w:t>
      </w:r>
      <w:r w:rsidR="00C96DAB" w:rsidRPr="00F416EC">
        <w:rPr>
          <w:rFonts w:ascii="Cambria" w:hAnsi="Cambria" w:cs="Helvetica Neue"/>
          <w:color w:val="1A1A1A"/>
        </w:rPr>
        <w:t>form to its operations in 2006. At the time, a</w:t>
      </w:r>
      <w:r w:rsidR="009B3375" w:rsidRPr="00F416EC">
        <w:rPr>
          <w:rFonts w:ascii="Cambria" w:hAnsi="Cambria" w:cs="Helvetica Neue"/>
          <w:color w:val="1A1A1A"/>
        </w:rPr>
        <w:t>n app</w:t>
      </w:r>
      <w:r w:rsidR="00C96DAB" w:rsidRPr="00F416EC">
        <w:rPr>
          <w:rFonts w:ascii="Cambria" w:hAnsi="Cambria" w:cs="Helvetica Neue"/>
          <w:color w:val="1A1A1A"/>
        </w:rPr>
        <w:t xml:space="preserve"> with a number of industry-specific tools</w:t>
      </w:r>
      <w:r w:rsidR="00826A1B" w:rsidRPr="00F416EC">
        <w:rPr>
          <w:rFonts w:ascii="Cambria" w:hAnsi="Cambria" w:cs="Helvetica Neue"/>
          <w:color w:val="1A1A1A"/>
        </w:rPr>
        <w:t xml:space="preserve"> was designed</w:t>
      </w:r>
      <w:r w:rsidR="00A72A60" w:rsidRPr="00F416EC">
        <w:rPr>
          <w:rFonts w:ascii="Cambria" w:hAnsi="Cambria" w:cs="Helvetica Neue"/>
          <w:color w:val="1A1A1A"/>
        </w:rPr>
        <w:t xml:space="preserve"> for use both </w:t>
      </w:r>
      <w:r w:rsidR="00826A1B" w:rsidRPr="00F416EC">
        <w:rPr>
          <w:rFonts w:ascii="Cambria" w:hAnsi="Cambria" w:cs="Helvetica Neue"/>
          <w:color w:val="1A1A1A"/>
        </w:rPr>
        <w:t xml:space="preserve">on a desktop and </w:t>
      </w:r>
      <w:r w:rsidR="00A72A60" w:rsidRPr="00F416EC">
        <w:rPr>
          <w:rFonts w:ascii="Cambria" w:hAnsi="Cambria" w:cs="Helvetica Neue"/>
          <w:color w:val="1A1A1A"/>
        </w:rPr>
        <w:t>online.</w:t>
      </w:r>
      <w:r w:rsidR="00FB156F" w:rsidRPr="00F416EC">
        <w:rPr>
          <w:rFonts w:ascii="Cambria" w:hAnsi="Cambria" w:cs="Helvetica Neue"/>
          <w:color w:val="1A1A1A"/>
        </w:rPr>
        <w:t xml:space="preserve"> </w:t>
      </w:r>
      <w:r w:rsidRPr="00F416EC">
        <w:rPr>
          <w:rFonts w:ascii="Cambria" w:hAnsi="Cambria" w:cs="Helvetica Neue"/>
          <w:color w:val="1A1A1A"/>
        </w:rPr>
        <w:t>By 2015</w:t>
      </w:r>
      <w:r w:rsidR="00A72A60" w:rsidRPr="00F416EC">
        <w:rPr>
          <w:rFonts w:ascii="Cambria" w:hAnsi="Cambria" w:cs="Helvetica Neue"/>
          <w:color w:val="1A1A1A"/>
        </w:rPr>
        <w:t>, however</w:t>
      </w:r>
      <w:r w:rsidRPr="00F416EC">
        <w:rPr>
          <w:rFonts w:ascii="Cambria" w:hAnsi="Cambria" w:cs="Helvetica Neue"/>
          <w:color w:val="1A1A1A"/>
        </w:rPr>
        <w:t>, PP needed to</w:t>
      </w:r>
      <w:r w:rsidR="00A72A60" w:rsidRPr="00F416EC">
        <w:rPr>
          <w:rFonts w:ascii="Cambria" w:hAnsi="Cambria" w:cs="Helvetica Neue"/>
          <w:color w:val="1A1A1A"/>
        </w:rPr>
        <w:t xml:space="preserve"> upgrade its GIS technology.</w:t>
      </w:r>
    </w:p>
    <w:p w14:paraId="01939C67" w14:textId="545AA87F" w:rsidR="00A72A60" w:rsidRPr="00F416EC" w:rsidRDefault="00A72A60" w:rsidP="00C96DAB">
      <w:pPr>
        <w:ind w:firstLine="720"/>
        <w:rPr>
          <w:rFonts w:ascii="Cambria" w:hAnsi="Cambria" w:cs="Helvetica Neue"/>
          <w:color w:val="1A1A1A"/>
        </w:rPr>
      </w:pPr>
      <w:r w:rsidRPr="00F416EC">
        <w:rPr>
          <w:rFonts w:ascii="Cambria" w:hAnsi="Cambria" w:cs="Helvetica Neue"/>
          <w:color w:val="1A1A1A"/>
        </w:rPr>
        <w:t xml:space="preserve">“The former GIS was dependent on third-party extensions that provided industry-specific tools,” said Vaclav </w:t>
      </w:r>
      <w:proofErr w:type="spellStart"/>
      <w:r w:rsidRPr="00F416EC">
        <w:rPr>
          <w:rFonts w:ascii="Cambria" w:hAnsi="Cambria" w:cs="Helvetica Neue"/>
          <w:color w:val="1A1A1A"/>
        </w:rPr>
        <w:t>Wiesner</w:t>
      </w:r>
      <w:proofErr w:type="spellEnd"/>
      <w:r w:rsidRPr="00F416EC">
        <w:rPr>
          <w:rFonts w:ascii="Cambria" w:hAnsi="Cambria" w:cs="Helvetica Neue"/>
          <w:color w:val="1A1A1A"/>
        </w:rPr>
        <w:t xml:space="preserve">, a business analyst at ISE, which is PP’s IT </w:t>
      </w:r>
      <w:proofErr w:type="gramStart"/>
      <w:r w:rsidRPr="00F416EC">
        <w:rPr>
          <w:rFonts w:ascii="Cambria" w:hAnsi="Cambria" w:cs="Helvetica Neue"/>
          <w:color w:val="1A1A1A"/>
        </w:rPr>
        <w:t>company</w:t>
      </w:r>
      <w:proofErr w:type="gramEnd"/>
      <w:r w:rsidRPr="00F416EC">
        <w:rPr>
          <w:rFonts w:ascii="Cambria" w:hAnsi="Cambria" w:cs="Helvetica Neue"/>
          <w:color w:val="1A1A1A"/>
        </w:rPr>
        <w:t xml:space="preserve">. “There was also a need to adjust the whole system for the Esri standard data model. Another requirement was to upgrade </w:t>
      </w:r>
      <w:r w:rsidR="00F416EC" w:rsidRPr="00F416EC">
        <w:rPr>
          <w:rFonts w:ascii="Cambria" w:hAnsi="Cambria" w:cs="Helvetica Neue"/>
        </w:rPr>
        <w:t xml:space="preserve">the </w:t>
      </w:r>
      <w:r w:rsidRPr="00F416EC">
        <w:rPr>
          <w:rFonts w:ascii="Cambria" w:hAnsi="Cambria" w:cs="Helvetica Neue"/>
          <w:color w:val="1A1A1A"/>
        </w:rPr>
        <w:t>current web client and to create a mobile one.”</w:t>
      </w:r>
    </w:p>
    <w:p w14:paraId="16E3C6BB" w14:textId="106838DB" w:rsidR="001E130C" w:rsidRPr="00F416EC" w:rsidRDefault="001E130C" w:rsidP="00C96DAB">
      <w:pPr>
        <w:ind w:firstLine="720"/>
        <w:rPr>
          <w:rFonts w:ascii="Cambria" w:hAnsi="Cambria" w:cs="Helvetica Neue"/>
          <w:color w:val="1A1A1A"/>
        </w:rPr>
      </w:pPr>
      <w:r w:rsidRPr="00F416EC">
        <w:rPr>
          <w:rFonts w:ascii="Cambria" w:hAnsi="Cambria" w:cs="Helvetica Neue"/>
          <w:color w:val="1A1A1A"/>
        </w:rPr>
        <w:t xml:space="preserve">While most of PP’s data is </w:t>
      </w:r>
      <w:r w:rsidR="00F066D8" w:rsidRPr="00F416EC">
        <w:rPr>
          <w:rFonts w:ascii="Cambria" w:hAnsi="Cambria" w:cs="Helvetica Neue"/>
          <w:color w:val="1A1A1A"/>
        </w:rPr>
        <w:t xml:space="preserve">only </w:t>
      </w:r>
      <w:r w:rsidRPr="00F416EC">
        <w:rPr>
          <w:rFonts w:ascii="Cambria" w:hAnsi="Cambria" w:cs="Helvetica Neue"/>
          <w:color w:val="1A1A1A"/>
        </w:rPr>
        <w:t xml:space="preserve">accessible internally, some of it needs to be shared with other companies, such as maintenance businesses or surveyors. </w:t>
      </w:r>
      <w:r w:rsidR="00496153" w:rsidRPr="00F416EC">
        <w:rPr>
          <w:rFonts w:ascii="Cambria" w:hAnsi="Cambria" w:cs="Helvetica Neue"/>
          <w:color w:val="1A1A1A"/>
        </w:rPr>
        <w:t>T</w:t>
      </w:r>
      <w:r w:rsidRPr="00F416EC">
        <w:rPr>
          <w:rFonts w:ascii="Cambria" w:hAnsi="Cambria" w:cs="Helvetica Neue"/>
          <w:color w:val="1A1A1A"/>
        </w:rPr>
        <w:t>o make its data and GIS available to a wider range of its own employees, as well as associated organizations, PP launched NOKOGI</w:t>
      </w:r>
      <w:r w:rsidR="00011D75" w:rsidRPr="00F416EC">
        <w:rPr>
          <w:rFonts w:ascii="Cambria" w:hAnsi="Cambria" w:cs="Helvetica Neue"/>
          <w:color w:val="1A1A1A"/>
        </w:rPr>
        <w:t xml:space="preserve"> (a Czech acronym for New GIS Concept), a</w:t>
      </w:r>
      <w:r w:rsidRPr="00F416EC">
        <w:rPr>
          <w:rFonts w:ascii="Cambria" w:hAnsi="Cambria" w:cs="Helvetica Neue"/>
          <w:color w:val="1A1A1A"/>
        </w:rPr>
        <w:t xml:space="preserve"> project to remodel its GIS workflows.</w:t>
      </w:r>
    </w:p>
    <w:p w14:paraId="3B4BA6F6" w14:textId="77777777" w:rsidR="00C96DAB" w:rsidRPr="00F416EC" w:rsidRDefault="00C96DAB" w:rsidP="00853BF3"/>
    <w:p w14:paraId="60510518" w14:textId="67E3E92A" w:rsidR="00532534" w:rsidRPr="00F416EC" w:rsidRDefault="00960695" w:rsidP="00853BF3">
      <w:pPr>
        <w:rPr>
          <w:b/>
        </w:rPr>
      </w:pPr>
      <w:r w:rsidRPr="00F416EC">
        <w:rPr>
          <w:b/>
        </w:rPr>
        <w:t xml:space="preserve">Designing </w:t>
      </w:r>
      <w:r w:rsidR="00E86805" w:rsidRPr="00F416EC">
        <w:rPr>
          <w:b/>
        </w:rPr>
        <w:t>Now to Customize Later</w:t>
      </w:r>
    </w:p>
    <w:p w14:paraId="20ACDA9F" w14:textId="77777777" w:rsidR="00A91066" w:rsidRPr="00F416EC" w:rsidRDefault="00960695" w:rsidP="00853BF3">
      <w:r w:rsidRPr="00F416EC">
        <w:t xml:space="preserve">The concept of the NOKOGI project was to </w:t>
      </w:r>
      <w:r w:rsidR="008E143A" w:rsidRPr="00F416EC">
        <w:t>employ</w:t>
      </w:r>
      <w:r w:rsidRPr="00F416EC">
        <w:t xml:space="preserve"> standard ArcGIS technology to really open up the system</w:t>
      </w:r>
      <w:r w:rsidR="00A91066" w:rsidRPr="00F416EC">
        <w:t>.</w:t>
      </w:r>
    </w:p>
    <w:p w14:paraId="64E3B8C2" w14:textId="7F3FDBAD" w:rsidR="00A91066" w:rsidRPr="00F416EC" w:rsidRDefault="00A91066" w:rsidP="00A91066">
      <w:pPr>
        <w:ind w:firstLine="720"/>
      </w:pPr>
      <w:r w:rsidRPr="00F416EC">
        <w:t xml:space="preserve">“A large analysis of current tools, third-party extensions, and customized tools had shown that most of the functionality </w:t>
      </w:r>
      <w:r w:rsidR="00F416EC" w:rsidRPr="00F416EC">
        <w:t>could</w:t>
      </w:r>
      <w:r w:rsidRPr="00F416EC">
        <w:t xml:space="preserve"> be provided by standard or cleverly extended ArcGIS tools,” explained </w:t>
      </w:r>
      <w:proofErr w:type="spellStart"/>
      <w:r w:rsidRPr="00F416EC">
        <w:t>Wiesner</w:t>
      </w:r>
      <w:proofErr w:type="spellEnd"/>
      <w:r w:rsidRPr="00F416EC">
        <w:t>.</w:t>
      </w:r>
    </w:p>
    <w:p w14:paraId="1F3D4416" w14:textId="6F5B8EA5" w:rsidR="00960695" w:rsidRPr="00F416EC" w:rsidRDefault="008E143A" w:rsidP="00A91066">
      <w:pPr>
        <w:ind w:firstLine="720"/>
      </w:pPr>
      <w:r w:rsidRPr="00F416EC">
        <w:t>Developers weren’t bound by the former technology, and they focused on replacing overcomplicated functions with much simpler ones.</w:t>
      </w:r>
      <w:r w:rsidR="00A91066" w:rsidRPr="00F416EC">
        <w:t xml:space="preserve"> </w:t>
      </w:r>
      <w:r w:rsidRPr="00F416EC">
        <w:t xml:space="preserve">Using Web </w:t>
      </w:r>
      <w:proofErr w:type="spellStart"/>
      <w:r w:rsidRPr="00F416EC">
        <w:t>AppBuilder</w:t>
      </w:r>
      <w:proofErr w:type="spellEnd"/>
      <w:r w:rsidRPr="00F416EC">
        <w:t xml:space="preserve"> for ArcGIS, </w:t>
      </w:r>
      <w:r w:rsidR="00A91066" w:rsidRPr="00F416EC">
        <w:t>they</w:t>
      </w:r>
      <w:r w:rsidRPr="00F416EC">
        <w:t xml:space="preserve"> created one app that contained various web maps</w:t>
      </w:r>
      <w:r w:rsidR="00F77363" w:rsidRPr="00F416EC">
        <w:t xml:space="preserve"> of the utility network</w:t>
      </w:r>
      <w:r w:rsidRPr="00F416EC">
        <w:t xml:space="preserve">, and with </w:t>
      </w:r>
      <w:proofErr w:type="spellStart"/>
      <w:r w:rsidRPr="00F416EC">
        <w:t>AppStudio</w:t>
      </w:r>
      <w:proofErr w:type="spellEnd"/>
      <w:r w:rsidRPr="00F416EC">
        <w:t xml:space="preserve"> for ArcGIS, they built a</w:t>
      </w:r>
      <w:r w:rsidR="002E6343" w:rsidRPr="00F416EC">
        <w:t xml:space="preserve"> corresponding</w:t>
      </w:r>
      <w:r w:rsidRPr="00F416EC">
        <w:t xml:space="preserve"> mobile app. PP determined that, from there, the company’s GIS administrators could</w:t>
      </w:r>
      <w:r w:rsidR="00960695" w:rsidRPr="00F416EC">
        <w:t xml:space="preserve"> </w:t>
      </w:r>
      <w:r w:rsidR="00A91066" w:rsidRPr="00F416EC">
        <w:t xml:space="preserve">use these app builders to </w:t>
      </w:r>
      <w:r w:rsidR="00960695" w:rsidRPr="00F416EC">
        <w:t>customize and adjust the tools</w:t>
      </w:r>
      <w:r w:rsidRPr="00F416EC">
        <w:t>—as well as build new apps and update old ones—since neither requires any coding.</w:t>
      </w:r>
    </w:p>
    <w:p w14:paraId="491A76D0" w14:textId="1E48D47A" w:rsidR="00960695" w:rsidRPr="00F416EC" w:rsidRDefault="00960695" w:rsidP="00960695">
      <w:pPr>
        <w:ind w:firstLine="720"/>
      </w:pPr>
      <w:r w:rsidRPr="00F416EC">
        <w:t xml:space="preserve">With </w:t>
      </w:r>
      <w:r w:rsidR="002E6343" w:rsidRPr="00F416EC">
        <w:t>its</w:t>
      </w:r>
      <w:r w:rsidRPr="00F416EC">
        <w:t xml:space="preserve"> underlying HTML5 technology, </w:t>
      </w:r>
      <w:r w:rsidR="00636809" w:rsidRPr="00F416EC">
        <w:t xml:space="preserve">the </w:t>
      </w:r>
      <w:r w:rsidR="00F77363" w:rsidRPr="00F416EC">
        <w:t>PP</w:t>
      </w:r>
      <w:r w:rsidR="002E6343" w:rsidRPr="00F416EC">
        <w:t xml:space="preserve"> app </w:t>
      </w:r>
      <w:r w:rsidRPr="00F416EC">
        <w:t>can be used in web browsers on various devices</w:t>
      </w:r>
      <w:r w:rsidR="00F77363" w:rsidRPr="00F416EC">
        <w:t>. This</w:t>
      </w:r>
      <w:r w:rsidRPr="00F416EC">
        <w:t xml:space="preserve"> </w:t>
      </w:r>
      <w:r w:rsidR="00F77363" w:rsidRPr="00F416EC">
        <w:t xml:space="preserve">cultivates </w:t>
      </w:r>
      <w:r w:rsidRPr="00F416EC">
        <w:t>a unified user experience among office employees and field workers.</w:t>
      </w:r>
    </w:p>
    <w:p w14:paraId="174CE308" w14:textId="77777777" w:rsidR="00242E33" w:rsidRPr="00F416EC" w:rsidRDefault="00242E33" w:rsidP="00960695"/>
    <w:p w14:paraId="7BAE58BC" w14:textId="659E2E4E" w:rsidR="00960695" w:rsidRPr="00F416EC" w:rsidRDefault="00E86805" w:rsidP="00960695">
      <w:pPr>
        <w:rPr>
          <w:b/>
        </w:rPr>
      </w:pPr>
      <w:r w:rsidRPr="00F416EC">
        <w:rPr>
          <w:b/>
        </w:rPr>
        <w:t>Planning a Workflow for All</w:t>
      </w:r>
    </w:p>
    <w:p w14:paraId="6A8F124A" w14:textId="5C959623" w:rsidR="00532534" w:rsidRPr="00F416EC" w:rsidRDefault="00FB156F" w:rsidP="00853BF3">
      <w:r w:rsidRPr="00F416EC">
        <w:t xml:space="preserve">Since employees throughout </w:t>
      </w:r>
      <w:r w:rsidR="00F77363" w:rsidRPr="00F416EC">
        <w:t>the</w:t>
      </w:r>
      <w:r w:rsidRPr="00F416EC">
        <w:t xml:space="preserve"> company perform different jobs, designing the workflow </w:t>
      </w:r>
      <w:r w:rsidR="00FB10E3" w:rsidRPr="00F416EC">
        <w:t xml:space="preserve">for an </w:t>
      </w:r>
      <w:r w:rsidRPr="00F416EC">
        <w:t>enterprise GIS require</w:t>
      </w:r>
      <w:r w:rsidR="00FB10E3" w:rsidRPr="00F416EC">
        <w:t>s</w:t>
      </w:r>
      <w:r w:rsidRPr="00F416EC">
        <w:t xml:space="preserve"> determining which workers </w:t>
      </w:r>
      <w:r w:rsidR="00FB10E3" w:rsidRPr="00F416EC">
        <w:t xml:space="preserve">do </w:t>
      </w:r>
      <w:r w:rsidRPr="00F416EC">
        <w:t xml:space="preserve">which jobs and </w:t>
      </w:r>
      <w:r w:rsidR="00FB10E3" w:rsidRPr="00F416EC">
        <w:t>what</w:t>
      </w:r>
      <w:r w:rsidRPr="00F416EC">
        <w:t xml:space="preserve"> tools they need to get </w:t>
      </w:r>
      <w:r w:rsidR="00FB10E3" w:rsidRPr="00F416EC">
        <w:t xml:space="preserve">those </w:t>
      </w:r>
      <w:r w:rsidRPr="00F416EC">
        <w:t>jobs done.</w:t>
      </w:r>
    </w:p>
    <w:p w14:paraId="0DBD939A" w14:textId="49D93ED2" w:rsidR="00275A13" w:rsidRPr="00F416EC" w:rsidRDefault="00FB10E3" w:rsidP="00853BF3">
      <w:r w:rsidRPr="00F416EC">
        <w:tab/>
        <w:t xml:space="preserve">Although desktop apps are very powerful and have all the tools necessary for </w:t>
      </w:r>
      <w:r w:rsidR="00275A13" w:rsidRPr="00F416EC">
        <w:t>administering</w:t>
      </w:r>
      <w:r w:rsidRPr="00F416EC">
        <w:t xml:space="preserve"> and visualizing spatial data,</w:t>
      </w:r>
      <w:r w:rsidR="00D825E5" w:rsidRPr="00F416EC">
        <w:t xml:space="preserve"> only </w:t>
      </w:r>
      <w:r w:rsidR="00F77363" w:rsidRPr="00F416EC">
        <w:t xml:space="preserve">the </w:t>
      </w:r>
      <w:r w:rsidR="00D825E5" w:rsidRPr="00F416EC">
        <w:t>GIS specialists</w:t>
      </w:r>
      <w:r w:rsidR="00F77363" w:rsidRPr="00F416EC">
        <w:t xml:space="preserve"> at PP</w:t>
      </w:r>
      <w:r w:rsidR="00D825E5" w:rsidRPr="00F416EC">
        <w:t>—</w:t>
      </w:r>
      <w:r w:rsidR="00F26AF8" w:rsidRPr="00F416EC">
        <w:t>who prepare, manage, and edit geospatial data</w:t>
      </w:r>
      <w:r w:rsidR="00D825E5" w:rsidRPr="00F416EC">
        <w:t>—</w:t>
      </w:r>
      <w:r w:rsidR="00F26AF8" w:rsidRPr="00F416EC">
        <w:t>really need such complex software.</w:t>
      </w:r>
      <w:r w:rsidRPr="00F416EC">
        <w:t xml:space="preserve"> </w:t>
      </w:r>
      <w:r w:rsidR="00F26AF8" w:rsidRPr="00F416EC">
        <w:lastRenderedPageBreak/>
        <w:t xml:space="preserve">Most </w:t>
      </w:r>
      <w:r w:rsidRPr="00F416EC">
        <w:t xml:space="preserve">employees at </w:t>
      </w:r>
      <w:r w:rsidR="00F77363" w:rsidRPr="00F416EC">
        <w:t>the company</w:t>
      </w:r>
      <w:r w:rsidRPr="00F416EC">
        <w:t xml:space="preserve"> </w:t>
      </w:r>
      <w:r w:rsidR="00F26AF8" w:rsidRPr="00F416EC">
        <w:t xml:space="preserve">only </w:t>
      </w:r>
      <w:r w:rsidR="001059F0" w:rsidRPr="00F416EC">
        <w:t>require</w:t>
      </w:r>
      <w:r w:rsidR="00F26AF8" w:rsidRPr="00F416EC">
        <w:t xml:space="preserve"> a light and simply designed web app</w:t>
      </w:r>
      <w:r w:rsidR="00275A13" w:rsidRPr="00F416EC">
        <w:t>, which is what the NOKOGI development team created.</w:t>
      </w:r>
    </w:p>
    <w:p w14:paraId="3CD431F1" w14:textId="72ACD3A8" w:rsidR="00FB10E3" w:rsidRPr="00F416EC" w:rsidRDefault="00275A13" w:rsidP="00275A13">
      <w:pPr>
        <w:ind w:firstLine="720"/>
      </w:pPr>
      <w:r w:rsidRPr="00F416EC">
        <w:t>T</w:t>
      </w:r>
      <w:r w:rsidR="0010787F" w:rsidRPr="00F416EC">
        <w:t>he</w:t>
      </w:r>
      <w:r w:rsidRPr="00F416EC">
        <w:t xml:space="preserve"> </w:t>
      </w:r>
      <w:r w:rsidR="00FB10E3" w:rsidRPr="00F416EC">
        <w:t>web app</w:t>
      </w:r>
      <w:r w:rsidR="00120F63" w:rsidRPr="00F416EC">
        <w:t xml:space="preserve"> </w:t>
      </w:r>
      <w:r w:rsidR="002E6343" w:rsidRPr="00F416EC">
        <w:t xml:space="preserve">is </w:t>
      </w:r>
      <w:r w:rsidR="00120F63" w:rsidRPr="00F416EC">
        <w:t xml:space="preserve">powerful and easy to </w:t>
      </w:r>
      <w:r w:rsidR="00F77363" w:rsidRPr="00F416EC">
        <w:t xml:space="preserve">operate. </w:t>
      </w:r>
      <w:r w:rsidR="002E6343" w:rsidRPr="00F416EC">
        <w:t xml:space="preserve">It has </w:t>
      </w:r>
      <w:r w:rsidRPr="00F416EC">
        <w:t xml:space="preserve">become </w:t>
      </w:r>
      <w:r w:rsidR="00FB10E3" w:rsidRPr="00F416EC">
        <w:t>one of the most important and used GIS tools in the company.</w:t>
      </w:r>
      <w:r w:rsidRPr="00F416EC">
        <w:t xml:space="preserve"> </w:t>
      </w:r>
      <w:r w:rsidR="00F77363" w:rsidRPr="00F416EC">
        <w:t>The app</w:t>
      </w:r>
      <w:r w:rsidR="002E6343" w:rsidRPr="00F416EC">
        <w:t xml:space="preserve"> is </w:t>
      </w:r>
      <w:r w:rsidRPr="00F416EC">
        <w:t xml:space="preserve">connected via Portal for ArcGIS to the company’s data, which is federated </w:t>
      </w:r>
      <w:r w:rsidR="0010787F" w:rsidRPr="00F416EC">
        <w:t>with</w:t>
      </w:r>
      <w:r w:rsidRPr="00F416EC">
        <w:t xml:space="preserve"> ArcGIS for Server. </w:t>
      </w:r>
      <w:r w:rsidR="002E6343" w:rsidRPr="00F416EC">
        <w:t xml:space="preserve">And the </w:t>
      </w:r>
      <w:r w:rsidRPr="00F416EC">
        <w:t xml:space="preserve">content </w:t>
      </w:r>
      <w:r w:rsidR="002E6343" w:rsidRPr="00F416EC">
        <w:t xml:space="preserve">in the app </w:t>
      </w:r>
      <w:r w:rsidRPr="00F416EC">
        <w:t>is controlled by web maps that are tailor</w:t>
      </w:r>
      <w:r w:rsidR="000D0979" w:rsidRPr="00F416EC">
        <w:t>ed</w:t>
      </w:r>
      <w:r w:rsidRPr="00F416EC">
        <w:t xml:space="preserve"> to v</w:t>
      </w:r>
      <w:r w:rsidR="000D0979" w:rsidRPr="00F416EC">
        <w:t>arious utility management tasks</w:t>
      </w:r>
      <w:r w:rsidR="00D07B40" w:rsidRPr="00F416EC">
        <w:t>, such as dispatch, maintenance, and business</w:t>
      </w:r>
      <w:r w:rsidR="002E6343" w:rsidRPr="00F416EC">
        <w:t xml:space="preserve"> development</w:t>
      </w:r>
      <w:r w:rsidR="00175AD4" w:rsidRPr="00F416EC">
        <w:t>.</w:t>
      </w:r>
    </w:p>
    <w:p w14:paraId="338CD0D4" w14:textId="77777777" w:rsidR="00FB10E3" w:rsidRPr="00F416EC" w:rsidRDefault="00FB10E3" w:rsidP="00853BF3"/>
    <w:p w14:paraId="5390D94A" w14:textId="3AC9EB7B" w:rsidR="00175AD4" w:rsidRPr="00F416EC" w:rsidRDefault="002E6343" w:rsidP="00853BF3">
      <w:pPr>
        <w:rPr>
          <w:b/>
        </w:rPr>
      </w:pPr>
      <w:r w:rsidRPr="00F416EC">
        <w:rPr>
          <w:b/>
        </w:rPr>
        <w:t xml:space="preserve">Extending </w:t>
      </w:r>
      <w:r w:rsidR="00E86805" w:rsidRPr="00F416EC">
        <w:rPr>
          <w:b/>
        </w:rPr>
        <w:t>Accessibility</w:t>
      </w:r>
    </w:p>
    <w:p w14:paraId="76ECC75E" w14:textId="653C5439" w:rsidR="00175AD4" w:rsidRPr="00F416EC" w:rsidRDefault="00175AD4" w:rsidP="00853BF3">
      <w:r w:rsidRPr="00F416EC">
        <w:t xml:space="preserve">One of the web app’s </w:t>
      </w:r>
      <w:r w:rsidR="002E6343" w:rsidRPr="00F416EC">
        <w:t xml:space="preserve">principal </w:t>
      </w:r>
      <w:r w:rsidRPr="00F416EC">
        <w:t>features is its broad availability. There’s no need to install a desktop version because employees throughout PP can access the app on any computer or device that is connected to the portal. Its interface is responsive</w:t>
      </w:r>
      <w:r w:rsidR="002E6343" w:rsidRPr="00F416EC">
        <w:t>,</w:t>
      </w:r>
      <w:r w:rsidR="00120F63" w:rsidRPr="00F416EC">
        <w:t xml:space="preserve"> too</w:t>
      </w:r>
      <w:r w:rsidRPr="00F416EC">
        <w:t>, so it adjusts as it loads.</w:t>
      </w:r>
    </w:p>
    <w:p w14:paraId="3A57D281" w14:textId="01919F4D" w:rsidR="00175AD4" w:rsidRPr="00F416EC" w:rsidRDefault="00175AD4" w:rsidP="00853BF3">
      <w:r w:rsidRPr="00F416EC">
        <w:tab/>
      </w:r>
      <w:r w:rsidR="0097643A" w:rsidRPr="00F416EC">
        <w:t>NOKOGI d</w:t>
      </w:r>
      <w:r w:rsidR="00120F63" w:rsidRPr="00F416EC">
        <w:t xml:space="preserve">evelopers took </w:t>
      </w:r>
      <w:r w:rsidR="00D94698" w:rsidRPr="00F416EC">
        <w:t xml:space="preserve">advantage of </w:t>
      </w:r>
      <w:r w:rsidR="00120F63" w:rsidRPr="00F416EC">
        <w:t xml:space="preserve">the range of standard and custom widgets available in Web </w:t>
      </w:r>
      <w:proofErr w:type="spellStart"/>
      <w:r w:rsidR="00120F63" w:rsidRPr="00F416EC">
        <w:t>AppBuilder</w:t>
      </w:r>
      <w:proofErr w:type="spellEnd"/>
      <w:r w:rsidR="00120F63" w:rsidRPr="00F416EC">
        <w:t xml:space="preserve">. They applied </w:t>
      </w:r>
      <w:r w:rsidR="006C17FA" w:rsidRPr="00F416EC">
        <w:t xml:space="preserve">the </w:t>
      </w:r>
      <w:r w:rsidR="0021703B" w:rsidRPr="00F416EC">
        <w:t>G</w:t>
      </w:r>
      <w:r w:rsidR="00120F63" w:rsidRPr="00F416EC">
        <w:t xml:space="preserve">eocoder widget </w:t>
      </w:r>
      <w:r w:rsidR="0021703B" w:rsidRPr="00F416EC">
        <w:t xml:space="preserve">(which is now the Search widget) </w:t>
      </w:r>
      <w:r w:rsidR="00120F63" w:rsidRPr="00F416EC">
        <w:t xml:space="preserve">to let PP use its own geocoding service. With this, the organization can import data from the </w:t>
      </w:r>
      <w:r w:rsidR="00834672" w:rsidRPr="00F416EC">
        <w:t>Czech Republic’s Registry of Territorial Identification, Addresses, and Real Estate, which contains information about buildings and, more importantly, their addresses</w:t>
      </w:r>
      <w:r w:rsidR="00120F63" w:rsidRPr="00F416EC">
        <w:t>. Another widget can access</w:t>
      </w:r>
      <w:r w:rsidR="00834672" w:rsidRPr="00F416EC">
        <w:t xml:space="preserve"> real estate</w:t>
      </w:r>
      <w:r w:rsidR="00120F63" w:rsidRPr="00F416EC">
        <w:t xml:space="preserve"> data from the </w:t>
      </w:r>
      <w:r w:rsidR="00834672" w:rsidRPr="00F416EC">
        <w:t xml:space="preserve">State Administration of Land Surveying and </w:t>
      </w:r>
      <w:proofErr w:type="spellStart"/>
      <w:r w:rsidR="00834672" w:rsidRPr="00F416EC">
        <w:t>Cadastre</w:t>
      </w:r>
      <w:proofErr w:type="spellEnd"/>
      <w:r w:rsidR="00120F63" w:rsidRPr="00F416EC">
        <w:t>.</w:t>
      </w:r>
    </w:p>
    <w:p w14:paraId="1EA382EC" w14:textId="3DF1D3B9" w:rsidR="006C17FA" w:rsidRPr="00F416EC" w:rsidRDefault="006C17FA" w:rsidP="00853BF3">
      <w:r w:rsidRPr="00F416EC">
        <w:tab/>
        <w:t>The app also contains a widget for drawing and taking notes directly on a map</w:t>
      </w:r>
      <w:r w:rsidR="006C3646" w:rsidRPr="00F416EC">
        <w:t xml:space="preserve">, </w:t>
      </w:r>
      <w:r w:rsidR="002E6343" w:rsidRPr="00F416EC">
        <w:t>making</w:t>
      </w:r>
      <w:r w:rsidR="006C3646" w:rsidRPr="00F416EC">
        <w:t xml:space="preserve"> it easy to highlight certain areas or add short descriptions</w:t>
      </w:r>
      <w:r w:rsidRPr="00F416EC">
        <w:t xml:space="preserve">. Users can save these </w:t>
      </w:r>
      <w:r w:rsidR="006C3646" w:rsidRPr="00F416EC">
        <w:t xml:space="preserve">compositions and </w:t>
      </w:r>
      <w:r w:rsidR="0097643A" w:rsidRPr="00F416EC">
        <w:t xml:space="preserve">print or </w:t>
      </w:r>
      <w:r w:rsidR="006C3646" w:rsidRPr="00F416EC">
        <w:t>share them with others</w:t>
      </w:r>
      <w:r w:rsidRPr="00F416EC">
        <w:t>.</w:t>
      </w:r>
    </w:p>
    <w:p w14:paraId="6F909EA7" w14:textId="480C7B54" w:rsidR="006C3646" w:rsidRPr="00F416EC" w:rsidRDefault="006C3646" w:rsidP="00853BF3">
      <w:r w:rsidRPr="00F416EC">
        <w:tab/>
        <w:t>Tracing is another critical tool for certain departments at PP, such as the dispatch center</w:t>
      </w:r>
      <w:r w:rsidR="002E6343" w:rsidRPr="00F416EC">
        <w:t xml:space="preserve">, which often needs to find </w:t>
      </w:r>
      <w:r w:rsidR="004D2A78" w:rsidRPr="00F416EC">
        <w:t>a</w:t>
      </w:r>
      <w:r w:rsidR="002E6343" w:rsidRPr="00F416EC">
        <w:t xml:space="preserve"> route to the closest valve</w:t>
      </w:r>
      <w:r w:rsidR="007671A1" w:rsidRPr="00F416EC">
        <w:t>s</w:t>
      </w:r>
      <w:r w:rsidR="002E6343" w:rsidRPr="00F416EC">
        <w:t xml:space="preserve"> or locate customers affected by an outage</w:t>
      </w:r>
      <w:r w:rsidRPr="00F416EC">
        <w:t>.</w:t>
      </w:r>
      <w:r w:rsidR="0097643A" w:rsidRPr="00F416EC">
        <w:t xml:space="preserve"> This was</w:t>
      </w:r>
      <w:r w:rsidR="00834672" w:rsidRPr="00F416EC">
        <w:t>n’t easy</w:t>
      </w:r>
      <w:r w:rsidR="0097643A" w:rsidRPr="00F416EC">
        <w:t xml:space="preserve"> to do in </w:t>
      </w:r>
      <w:r w:rsidR="00834672" w:rsidRPr="00F416EC">
        <w:t>the old system</w:t>
      </w:r>
      <w:r w:rsidR="002E6343" w:rsidRPr="00F416EC">
        <w:t xml:space="preserve">, but the new app’s </w:t>
      </w:r>
      <w:r w:rsidR="00834672" w:rsidRPr="00F416EC">
        <w:t xml:space="preserve">tracing </w:t>
      </w:r>
      <w:r w:rsidR="0097643A" w:rsidRPr="00F416EC">
        <w:t>widget</w:t>
      </w:r>
      <w:r w:rsidR="002E6343" w:rsidRPr="00F416EC">
        <w:t xml:space="preserve"> allows</w:t>
      </w:r>
      <w:r w:rsidR="0097643A" w:rsidRPr="00F416EC">
        <w:t xml:space="preserve"> u</w:t>
      </w:r>
      <w:r w:rsidRPr="00F416EC">
        <w:t xml:space="preserve">sers </w:t>
      </w:r>
      <w:r w:rsidR="002E6343" w:rsidRPr="00F416EC">
        <w:t xml:space="preserve">to </w:t>
      </w:r>
      <w:r w:rsidRPr="00F416EC">
        <w:t xml:space="preserve">launch a number of tracing tasks directly from </w:t>
      </w:r>
      <w:r w:rsidR="0097643A" w:rsidRPr="00F416EC">
        <w:t>the web app</w:t>
      </w:r>
      <w:r w:rsidRPr="00F416EC">
        <w:t>.</w:t>
      </w:r>
      <w:r w:rsidR="0097643A" w:rsidRPr="00F416EC">
        <w:t xml:space="preserve"> </w:t>
      </w:r>
      <w:proofErr w:type="gramStart"/>
      <w:r w:rsidR="0097643A" w:rsidRPr="00F416EC">
        <w:t>Additionally</w:t>
      </w:r>
      <w:proofErr w:type="gramEnd"/>
      <w:r w:rsidR="0097643A" w:rsidRPr="00F416EC">
        <w:t xml:space="preserve">, smart presets </w:t>
      </w:r>
      <w:r w:rsidR="002E6343" w:rsidRPr="00F416EC">
        <w:t xml:space="preserve">enable </w:t>
      </w:r>
      <w:r w:rsidR="0097643A" w:rsidRPr="00F416EC">
        <w:t xml:space="preserve">users to </w:t>
      </w:r>
      <w:r w:rsidR="002E6343" w:rsidRPr="00F416EC">
        <w:t xml:space="preserve">start up a </w:t>
      </w:r>
      <w:r w:rsidR="00834672" w:rsidRPr="00F416EC">
        <w:t>tracing</w:t>
      </w:r>
      <w:r w:rsidR="00AC4DCE" w:rsidRPr="00F416EC">
        <w:t xml:space="preserve"> task </w:t>
      </w:r>
      <w:r w:rsidR="004D2A78" w:rsidRPr="00F416EC">
        <w:t xml:space="preserve">repeatedly </w:t>
      </w:r>
      <w:r w:rsidR="00AC4DCE" w:rsidRPr="00F416EC">
        <w:t>and change just one or two parameters</w:t>
      </w:r>
      <w:r w:rsidR="00834672" w:rsidRPr="00F416EC">
        <w:t xml:space="preserve"> to evaluate various scenarios when planning maintenance</w:t>
      </w:r>
      <w:r w:rsidR="004D2A78" w:rsidRPr="00F416EC">
        <w:t>, for example</w:t>
      </w:r>
      <w:r w:rsidR="00AC4DCE" w:rsidRPr="00F416EC">
        <w:t>.</w:t>
      </w:r>
    </w:p>
    <w:p w14:paraId="06CAD774" w14:textId="77777777" w:rsidR="00175AD4" w:rsidRPr="00F416EC" w:rsidRDefault="00175AD4" w:rsidP="00853BF3"/>
    <w:p w14:paraId="37B168ED" w14:textId="77055BD4" w:rsidR="00AC4DCE" w:rsidRPr="00F416EC" w:rsidRDefault="00E86805" w:rsidP="00853BF3">
      <w:pPr>
        <w:rPr>
          <w:b/>
        </w:rPr>
      </w:pPr>
      <w:r w:rsidRPr="00F416EC">
        <w:rPr>
          <w:b/>
        </w:rPr>
        <w:t>Integrating GIS into Other Systems</w:t>
      </w:r>
    </w:p>
    <w:p w14:paraId="2C132E55" w14:textId="7BB5EB8D" w:rsidR="00AC4DCE" w:rsidRPr="00F416EC" w:rsidRDefault="00AC4DCE" w:rsidP="00853BF3">
      <w:r w:rsidRPr="00F416EC">
        <w:t xml:space="preserve">Perhaps </w:t>
      </w:r>
      <w:r w:rsidR="00834672" w:rsidRPr="00F416EC">
        <w:t xml:space="preserve">one of </w:t>
      </w:r>
      <w:r w:rsidRPr="00F416EC">
        <w:t>the biggest achievement</w:t>
      </w:r>
      <w:r w:rsidR="00834672" w:rsidRPr="00F416EC">
        <w:t>s</w:t>
      </w:r>
      <w:r w:rsidRPr="00F416EC">
        <w:t xml:space="preserve"> for the NOKOGI project was integrating PP’s GIS into its other information systems—namely</w:t>
      </w:r>
      <w:r w:rsidR="00834672" w:rsidRPr="00F416EC">
        <w:t xml:space="preserve"> PTIS (a Czech acronym for the Operational-Technical Information System)</w:t>
      </w:r>
      <w:r w:rsidRPr="00F416EC">
        <w:t xml:space="preserve">, which </w:t>
      </w:r>
      <w:r w:rsidR="00834672" w:rsidRPr="00F416EC">
        <w:t xml:space="preserve">the company </w:t>
      </w:r>
      <w:r w:rsidRPr="00F416EC">
        <w:t>uses to develop, build, and manage its entire network of gas lines. Now, GIS is one of the main data sources for PTIS.</w:t>
      </w:r>
    </w:p>
    <w:p w14:paraId="2573B38F" w14:textId="7BCD56AC" w:rsidR="006B1380" w:rsidRPr="00F416EC" w:rsidRDefault="006B1380" w:rsidP="00853BF3">
      <w:r w:rsidRPr="00F416EC">
        <w:tab/>
        <w:t xml:space="preserve">The connection </w:t>
      </w:r>
      <w:r w:rsidR="00834672" w:rsidRPr="00F416EC">
        <w:t xml:space="preserve">between the company’s GIS and PTIS is synergistic, meaning a lot of their systems work together and are interactive. A graphic representation feature, for </w:t>
      </w:r>
      <w:r w:rsidR="004D2A78" w:rsidRPr="00F416EC">
        <w:t>instance</w:t>
      </w:r>
      <w:r w:rsidR="00834672" w:rsidRPr="00F416EC">
        <w:t>, lets users</w:t>
      </w:r>
      <w:r w:rsidR="00D250E0" w:rsidRPr="00F416EC">
        <w:t xml:space="preserve"> draw and update cu</w:t>
      </w:r>
      <w:bookmarkStart w:id="0" w:name="_GoBack"/>
      <w:bookmarkEnd w:id="0"/>
      <w:r w:rsidR="00D250E0" w:rsidRPr="00F416EC">
        <w:t>stom features on a map that are linked to various projects and operational events in PTIS</w:t>
      </w:r>
      <w:r w:rsidR="001059F0" w:rsidRPr="00F416EC">
        <w:t>. This makes</w:t>
      </w:r>
      <w:r w:rsidR="00647E63" w:rsidRPr="00F416EC">
        <w:t xml:space="preserve"> it easier to highlight </w:t>
      </w:r>
      <w:r w:rsidR="001059F0" w:rsidRPr="00F416EC">
        <w:t xml:space="preserve">any </w:t>
      </w:r>
      <w:r w:rsidR="00647E63" w:rsidRPr="00F416EC">
        <w:t xml:space="preserve">areas </w:t>
      </w:r>
      <w:r w:rsidR="001059F0" w:rsidRPr="00F416EC">
        <w:t>affected by</w:t>
      </w:r>
      <w:r w:rsidR="00647E63" w:rsidRPr="00F416EC">
        <w:t xml:space="preserve"> an incident in PTIS or roug</w:t>
      </w:r>
      <w:r w:rsidR="001059F0" w:rsidRPr="00F416EC">
        <w:t>hly locate a</w:t>
      </w:r>
      <w:r w:rsidR="00647E63" w:rsidRPr="00F416EC">
        <w:t xml:space="preserve"> PTIS item</w:t>
      </w:r>
      <w:r w:rsidR="001059F0" w:rsidRPr="00F416EC">
        <w:t xml:space="preserve"> on the map</w:t>
      </w:r>
      <w:r w:rsidR="0008541D" w:rsidRPr="00F416EC">
        <w:t xml:space="preserve">. </w:t>
      </w:r>
      <w:r w:rsidR="001059F0" w:rsidRPr="00F416EC">
        <w:t xml:space="preserve">Thus, users can </w:t>
      </w:r>
      <w:r w:rsidR="0008541D" w:rsidRPr="00F416EC">
        <w:t>create representation</w:t>
      </w:r>
      <w:r w:rsidR="00647E63" w:rsidRPr="00F416EC">
        <w:t>s</w:t>
      </w:r>
      <w:r w:rsidR="0008541D" w:rsidRPr="00F416EC">
        <w:t xml:space="preserve"> of planned project</w:t>
      </w:r>
      <w:r w:rsidR="00647E63" w:rsidRPr="00F416EC">
        <w:t>s</w:t>
      </w:r>
      <w:r w:rsidR="0008541D" w:rsidRPr="00F416EC">
        <w:t xml:space="preserve"> or visualize service </w:t>
      </w:r>
      <w:r w:rsidR="001059F0" w:rsidRPr="00F416EC">
        <w:t xml:space="preserve">issues </w:t>
      </w:r>
      <w:r w:rsidR="00647E63" w:rsidRPr="00F416EC">
        <w:t>like</w:t>
      </w:r>
      <w:r w:rsidR="0008541D" w:rsidRPr="00F416EC">
        <w:t xml:space="preserve"> </w:t>
      </w:r>
      <w:r w:rsidR="00647E63" w:rsidRPr="00F416EC">
        <w:t>outages</w:t>
      </w:r>
      <w:r w:rsidR="0008541D" w:rsidRPr="00F416EC">
        <w:t>.</w:t>
      </w:r>
    </w:p>
    <w:p w14:paraId="161F9F04" w14:textId="77777777" w:rsidR="00AC4DCE" w:rsidRPr="00F416EC" w:rsidRDefault="00AC4DCE" w:rsidP="00853BF3"/>
    <w:p w14:paraId="69B47F21" w14:textId="17730662" w:rsidR="0008541D" w:rsidRPr="0008541D" w:rsidRDefault="004D2A78" w:rsidP="00853BF3">
      <w:pPr>
        <w:rPr>
          <w:b/>
        </w:rPr>
      </w:pPr>
      <w:r w:rsidRPr="00F416EC">
        <w:rPr>
          <w:b/>
        </w:rPr>
        <w:t>Preparing</w:t>
      </w:r>
      <w:r w:rsidR="00E86805" w:rsidRPr="00F416EC">
        <w:rPr>
          <w:b/>
        </w:rPr>
        <w:t xml:space="preserve"> for Disasters</w:t>
      </w:r>
    </w:p>
    <w:p w14:paraId="6375FE07" w14:textId="55248A69" w:rsidR="00CC242A" w:rsidRDefault="0008541D" w:rsidP="00853BF3">
      <w:r>
        <w:lastRenderedPageBreak/>
        <w:t xml:space="preserve">In the utility industry, demands on the reliability and accessibility of </w:t>
      </w:r>
      <w:r w:rsidR="00647E63">
        <w:t>an IT</w:t>
      </w:r>
      <w:r>
        <w:t xml:space="preserve"> system are very high. When disasters such as floods or blackouts occur, having</w:t>
      </w:r>
      <w:r w:rsidR="00CC242A">
        <w:t xml:space="preserve"> up-to-date</w:t>
      </w:r>
      <w:r>
        <w:t xml:space="preserve"> data </w:t>
      </w:r>
      <w:r w:rsidR="00647E63">
        <w:t>about the network</w:t>
      </w:r>
      <w:r>
        <w:t xml:space="preserve"> is imperative.</w:t>
      </w:r>
      <w:r w:rsidR="00647E63">
        <w:t xml:space="preserve"> That is the only way a utility company can know what parts of the network have been affected, </w:t>
      </w:r>
      <w:r w:rsidR="004D2A78">
        <w:t xml:space="preserve">who lacks service, </w:t>
      </w:r>
      <w:r w:rsidR="00647E63">
        <w:t>which nearby areas are in danger of experiencing outages, and which facilities are at risk of being impacted.</w:t>
      </w:r>
    </w:p>
    <w:p w14:paraId="4C7DF2DF" w14:textId="297147A2" w:rsidR="0008541D" w:rsidRDefault="00CC242A" w:rsidP="009A3B6A">
      <w:pPr>
        <w:ind w:firstLine="720"/>
      </w:pPr>
      <w:r>
        <w:t xml:space="preserve">When PP workers are on the go, they can </w:t>
      </w:r>
      <w:r w:rsidR="004D2A78">
        <w:t xml:space="preserve">usually </w:t>
      </w:r>
      <w:r>
        <w:t xml:space="preserve">access the </w:t>
      </w:r>
      <w:r w:rsidR="00647E63">
        <w:t xml:space="preserve">web </w:t>
      </w:r>
      <w:r>
        <w:t xml:space="preserve">app on their mobile devices using a browser and a VPN. However, </w:t>
      </w:r>
      <w:r w:rsidR="009A3B6A">
        <w:t>for times when the Interne</w:t>
      </w:r>
      <w:r w:rsidR="0021703B">
        <w:t>t isn’t working or cell service</w:t>
      </w:r>
      <w:r w:rsidR="001059F0">
        <w:t xml:space="preserve"> is down, NOK</w:t>
      </w:r>
      <w:r w:rsidR="009A3B6A">
        <w:t>O</w:t>
      </w:r>
      <w:r w:rsidR="001059F0">
        <w:t>G</w:t>
      </w:r>
      <w:r w:rsidR="009A3B6A">
        <w:t xml:space="preserve">I developers used an ArcGIS Runtime SDK to create a special offline solution that keeps PP’s </w:t>
      </w:r>
      <w:r w:rsidR="004D2A78">
        <w:t xml:space="preserve">data current </w:t>
      </w:r>
      <w:r w:rsidR="001059F0">
        <w:t xml:space="preserve">both </w:t>
      </w:r>
      <w:r w:rsidR="009A3B6A">
        <w:t xml:space="preserve">on </w:t>
      </w:r>
      <w:r w:rsidR="000E60D7">
        <w:t>employees’</w:t>
      </w:r>
      <w:r w:rsidR="009A3B6A">
        <w:t xml:space="preserve"> desktop computers and </w:t>
      </w:r>
      <w:r w:rsidR="001059F0">
        <w:t xml:space="preserve">their </w:t>
      </w:r>
      <w:r w:rsidR="009A3B6A">
        <w:t>mobile devices.</w:t>
      </w:r>
      <w:r>
        <w:t xml:space="preserve"> This solution also </w:t>
      </w:r>
      <w:r w:rsidR="000E60D7">
        <w:t>includes tools that keep offline cop</w:t>
      </w:r>
      <w:r w:rsidR="004D2A78">
        <w:t>ies</w:t>
      </w:r>
      <w:r w:rsidR="000E60D7">
        <w:t xml:space="preserve"> of</w:t>
      </w:r>
      <w:r>
        <w:t xml:space="preserve"> </w:t>
      </w:r>
      <w:r w:rsidR="000E60D7">
        <w:t>network data</w:t>
      </w:r>
      <w:r>
        <w:t xml:space="preserve"> </w:t>
      </w:r>
      <w:r w:rsidR="00814BAB">
        <w:t xml:space="preserve">up-to-date </w:t>
      </w:r>
      <w:r>
        <w:t>and accurate</w:t>
      </w:r>
      <w:r w:rsidR="000E60D7">
        <w:t xml:space="preserve">, </w:t>
      </w:r>
      <w:r w:rsidR="004D2A78">
        <w:t xml:space="preserve">so the app doesn’t have </w:t>
      </w:r>
      <w:r w:rsidR="000E60D7">
        <w:t>to download the whole database each time something gets updated</w:t>
      </w:r>
      <w:r>
        <w:t>.</w:t>
      </w:r>
    </w:p>
    <w:p w14:paraId="750DEB6B" w14:textId="77777777" w:rsidR="0008541D" w:rsidRDefault="0008541D" w:rsidP="00853BF3"/>
    <w:p w14:paraId="07B43627" w14:textId="1A21A81C" w:rsidR="009A3B6A" w:rsidRPr="009A3B6A" w:rsidRDefault="00E86805" w:rsidP="00853BF3">
      <w:pPr>
        <w:rPr>
          <w:b/>
        </w:rPr>
      </w:pPr>
      <w:r>
        <w:rPr>
          <w:b/>
        </w:rPr>
        <w:t>An Engaging User Experience</w:t>
      </w:r>
    </w:p>
    <w:p w14:paraId="278E2287" w14:textId="71A39BDB" w:rsidR="009A3B6A" w:rsidRDefault="009A3B6A" w:rsidP="00853BF3">
      <w:r>
        <w:t xml:space="preserve">Developers finished building the app </w:t>
      </w:r>
      <w:r w:rsidR="00814BAB">
        <w:t>earlier this year</w:t>
      </w:r>
      <w:r>
        <w:t xml:space="preserve">, and so far PP employees really like it—especially the user experience and its integration with other enterprise systems. They report that it is </w:t>
      </w:r>
      <w:r w:rsidR="000E60D7">
        <w:t xml:space="preserve">more user-friendly and intuitive than the systems they were using before. Staff enjoy having a large map window and access to widgets, and they like being able to change </w:t>
      </w:r>
      <w:proofErr w:type="spellStart"/>
      <w:r w:rsidR="000E60D7">
        <w:t>basemaps</w:t>
      </w:r>
      <w:proofErr w:type="spellEnd"/>
      <w:r w:rsidR="000E60D7">
        <w:t xml:space="preserve"> with one click or tap. They also find full-text search a big help and, perhaps most importantly,</w:t>
      </w:r>
      <w:r>
        <w:t xml:space="preserve"> they appreciate being able to work while on the go or offline during treacherous conditions.</w:t>
      </w:r>
    </w:p>
    <w:p w14:paraId="7803DF65" w14:textId="77777777" w:rsidR="009A3B6A" w:rsidRDefault="009A3B6A" w:rsidP="00853BF3"/>
    <w:p w14:paraId="18713BE8" w14:textId="5ED6434C" w:rsidR="009A3B6A" w:rsidRDefault="009A3B6A" w:rsidP="00853BF3">
      <w:r>
        <w:t xml:space="preserve">The NOKOGI project was completed by ISE, </w:t>
      </w:r>
      <w:proofErr w:type="spellStart"/>
      <w:r w:rsidR="00FA5315">
        <w:t>Arcdata</w:t>
      </w:r>
      <w:proofErr w:type="spellEnd"/>
      <w:r w:rsidR="00FA5315">
        <w:t xml:space="preserve"> Praha (</w:t>
      </w:r>
      <w:proofErr w:type="spellStart"/>
      <w:r w:rsidR="00FA5315">
        <w:t>Esri’s</w:t>
      </w:r>
      <w:proofErr w:type="spellEnd"/>
      <w:r w:rsidR="00FA5315">
        <w:t xml:space="preserve"> official distributor in the Czech Republic), and</w:t>
      </w:r>
      <w:r w:rsidR="000E60D7">
        <w:t xml:space="preserve"> Czech IT company</w:t>
      </w:r>
      <w:r w:rsidR="00FA5315">
        <w:t xml:space="preserve"> d-PROG. For more information, email Vaclav </w:t>
      </w:r>
      <w:proofErr w:type="spellStart"/>
      <w:r w:rsidR="00FA5315">
        <w:t>Wiesner</w:t>
      </w:r>
      <w:proofErr w:type="spellEnd"/>
      <w:r w:rsidR="00FA5315">
        <w:t xml:space="preserve"> at vaclav.wiesner@ise.cz.</w:t>
      </w:r>
    </w:p>
    <w:p w14:paraId="545FF847" w14:textId="77777777" w:rsidR="00853BF3" w:rsidRDefault="00853BF3" w:rsidP="00853BF3"/>
    <w:p w14:paraId="00C4A49F" w14:textId="77777777" w:rsidR="00CA2BA9" w:rsidRPr="00CA2BA9" w:rsidRDefault="00CA2BA9" w:rsidP="00853BF3">
      <w:pPr>
        <w:rPr>
          <w:b/>
        </w:rPr>
      </w:pPr>
      <w:r w:rsidRPr="00CA2BA9">
        <w:rPr>
          <w:b/>
        </w:rPr>
        <w:t>CAPTIONS</w:t>
      </w:r>
    </w:p>
    <w:p w14:paraId="778AA98A" w14:textId="2F9A9014" w:rsidR="00A32282" w:rsidRPr="00814BAB" w:rsidRDefault="00A32282" w:rsidP="00853BF3">
      <w:pPr>
        <w:rPr>
          <w:u w:val="single"/>
        </w:rPr>
      </w:pPr>
      <w:r w:rsidRPr="00814BAB">
        <w:rPr>
          <w:u w:val="single"/>
        </w:rPr>
        <w:t>CzechUtilityTracing.jpg:</w:t>
      </w:r>
    </w:p>
    <w:p w14:paraId="1D9714D6" w14:textId="52AF499E" w:rsidR="00A32282" w:rsidRDefault="00A32282" w:rsidP="00853BF3">
      <w:proofErr w:type="spellStart"/>
      <w:r w:rsidRPr="00DC617C">
        <w:rPr>
          <w:rFonts w:ascii="Cambria" w:hAnsi="Cambria"/>
        </w:rPr>
        <w:t>Pra</w:t>
      </w:r>
      <w:r w:rsidRPr="00DC617C">
        <w:rPr>
          <w:rFonts w:ascii="Cambria" w:hAnsi="Cambria" w:cs="Helvetica Neue"/>
          <w:color w:val="1A1A1A"/>
        </w:rPr>
        <w:t>žská</w:t>
      </w:r>
      <w:proofErr w:type="spellEnd"/>
      <w:r w:rsidRPr="00DC617C">
        <w:rPr>
          <w:rFonts w:ascii="Cambria" w:hAnsi="Cambria" w:cs="Helvetica Neue"/>
          <w:color w:val="1A1A1A"/>
        </w:rPr>
        <w:t xml:space="preserve"> </w:t>
      </w:r>
      <w:proofErr w:type="spellStart"/>
      <w:r w:rsidRPr="00DC617C">
        <w:rPr>
          <w:rFonts w:ascii="Cambria" w:hAnsi="Cambria" w:cs="Helvetica Neue"/>
          <w:color w:val="1A1A1A"/>
        </w:rPr>
        <w:t>Plynárenská</w:t>
      </w:r>
      <w:proofErr w:type="spellEnd"/>
      <w:r>
        <w:rPr>
          <w:rFonts w:ascii="Cambria" w:hAnsi="Cambria" w:cs="Helvetica Neue"/>
          <w:color w:val="1A1A1A"/>
        </w:rPr>
        <w:t xml:space="preserve"> (PP) employees can use the new GIS to do advanced network analysis, such as tracing.</w:t>
      </w:r>
    </w:p>
    <w:p w14:paraId="76763798" w14:textId="3475D866" w:rsidR="00853BF3" w:rsidRDefault="00853BF3" w:rsidP="00853BF3"/>
    <w:p w14:paraId="0FE39BB6" w14:textId="61ABE8E2" w:rsidR="00A32282" w:rsidRPr="00814BAB" w:rsidRDefault="00A32282" w:rsidP="00853BF3">
      <w:pPr>
        <w:rPr>
          <w:u w:val="single"/>
        </w:rPr>
      </w:pPr>
      <w:r w:rsidRPr="00814BAB">
        <w:rPr>
          <w:u w:val="single"/>
        </w:rPr>
        <w:t>CzechUtilityField.jpg:</w:t>
      </w:r>
    </w:p>
    <w:p w14:paraId="117D6CFA" w14:textId="2E7A36E1" w:rsidR="00A32282" w:rsidRDefault="00A32282" w:rsidP="00853BF3">
      <w:r>
        <w:t>Field workers at PP can use the app on their tablets in both online and offline modes.</w:t>
      </w:r>
    </w:p>
    <w:p w14:paraId="29A80951" w14:textId="77777777" w:rsidR="00A32282" w:rsidRDefault="00A32282" w:rsidP="00853BF3"/>
    <w:p w14:paraId="21981009" w14:textId="1DCDE421" w:rsidR="00A32282" w:rsidRPr="00814BAB" w:rsidRDefault="00A32282" w:rsidP="00853BF3">
      <w:pPr>
        <w:rPr>
          <w:u w:val="single"/>
        </w:rPr>
      </w:pPr>
      <w:r w:rsidRPr="00814BAB">
        <w:rPr>
          <w:u w:val="single"/>
        </w:rPr>
        <w:t>CzechUtilityGraphic.jpg:</w:t>
      </w:r>
    </w:p>
    <w:p w14:paraId="1A574C4C" w14:textId="4746C430" w:rsidR="000B2725" w:rsidRDefault="004B3F60" w:rsidP="00A32282">
      <w:r>
        <w:t>The graphic representation tool enables users to draw custom features on a map that are linked to data in other enterprise IT systems.</w:t>
      </w:r>
    </w:p>
    <w:sectPr w:rsidR="000B2725" w:rsidSect="000B27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BF3"/>
    <w:rsid w:val="00011D75"/>
    <w:rsid w:val="00015650"/>
    <w:rsid w:val="00070160"/>
    <w:rsid w:val="0008541D"/>
    <w:rsid w:val="00093D5E"/>
    <w:rsid w:val="000B2725"/>
    <w:rsid w:val="000D0979"/>
    <w:rsid w:val="000E60D7"/>
    <w:rsid w:val="001059F0"/>
    <w:rsid w:val="0010787F"/>
    <w:rsid w:val="00120F63"/>
    <w:rsid w:val="00175AD4"/>
    <w:rsid w:val="001E130C"/>
    <w:rsid w:val="0021703B"/>
    <w:rsid w:val="00242E33"/>
    <w:rsid w:val="00275A13"/>
    <w:rsid w:val="002E5C48"/>
    <w:rsid w:val="002E6343"/>
    <w:rsid w:val="00321FA6"/>
    <w:rsid w:val="00434191"/>
    <w:rsid w:val="00496153"/>
    <w:rsid w:val="004B3F60"/>
    <w:rsid w:val="004D2A78"/>
    <w:rsid w:val="00532534"/>
    <w:rsid w:val="00591E20"/>
    <w:rsid w:val="00597FDB"/>
    <w:rsid w:val="00630BCB"/>
    <w:rsid w:val="00631763"/>
    <w:rsid w:val="00636809"/>
    <w:rsid w:val="00647E63"/>
    <w:rsid w:val="0068591C"/>
    <w:rsid w:val="006A79E7"/>
    <w:rsid w:val="006B1380"/>
    <w:rsid w:val="006B1EAC"/>
    <w:rsid w:val="006C17FA"/>
    <w:rsid w:val="006C3646"/>
    <w:rsid w:val="007671A1"/>
    <w:rsid w:val="00814BAB"/>
    <w:rsid w:val="00826A1B"/>
    <w:rsid w:val="00834672"/>
    <w:rsid w:val="00853BF3"/>
    <w:rsid w:val="008E143A"/>
    <w:rsid w:val="009051CC"/>
    <w:rsid w:val="00960695"/>
    <w:rsid w:val="0097643A"/>
    <w:rsid w:val="009A3B6A"/>
    <w:rsid w:val="009B3375"/>
    <w:rsid w:val="009E1BF9"/>
    <w:rsid w:val="00A3190B"/>
    <w:rsid w:val="00A32282"/>
    <w:rsid w:val="00A72A60"/>
    <w:rsid w:val="00A91066"/>
    <w:rsid w:val="00AC4DCE"/>
    <w:rsid w:val="00AD0F79"/>
    <w:rsid w:val="00B2111E"/>
    <w:rsid w:val="00BB728D"/>
    <w:rsid w:val="00BC67AB"/>
    <w:rsid w:val="00C55D1C"/>
    <w:rsid w:val="00C96DAB"/>
    <w:rsid w:val="00CA2BA9"/>
    <w:rsid w:val="00CC0EA2"/>
    <w:rsid w:val="00CC242A"/>
    <w:rsid w:val="00D07B40"/>
    <w:rsid w:val="00D250E0"/>
    <w:rsid w:val="00D825E5"/>
    <w:rsid w:val="00D94698"/>
    <w:rsid w:val="00DC0CAC"/>
    <w:rsid w:val="00DC617C"/>
    <w:rsid w:val="00E86805"/>
    <w:rsid w:val="00F066D8"/>
    <w:rsid w:val="00F26AF8"/>
    <w:rsid w:val="00F416EC"/>
    <w:rsid w:val="00F77363"/>
    <w:rsid w:val="00FA5315"/>
    <w:rsid w:val="00FB10E3"/>
    <w:rsid w:val="00FB156F"/>
    <w:rsid w:val="00FB6FE5"/>
    <w:rsid w:val="00FF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99640"/>
  <w14:defaultImageDpi w14:val="300"/>
  <w15:docId w15:val="{1ADFEEC9-8ED0-4E5B-9FBA-5D22FDCF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96DAB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6DA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6DA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6DAB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6DA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6DAB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6DAB"/>
    <w:rPr>
      <w:rFonts w:ascii="Lucida Grande" w:hAnsi="Lucida Grande" w:cs="Lucida Grand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C17FA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085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1161</Words>
  <Characters>6853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Esri Inc</Company>
  <LinksUpToDate>false</LinksUpToDate>
  <CharactersWithSpaces>7999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Citabria Stevens</dc:creator>
  <cp:keywords/>
  <dc:description/>
  <cp:lastModifiedBy>Barbora Šebestová</cp:lastModifiedBy>
  <cp:revision>3</cp:revision>
  <dcterms:created xsi:type="dcterms:W3CDTF">2016-09-21T14:26:00Z</dcterms:created>
  <dcterms:modified xsi:type="dcterms:W3CDTF">2016-11-29T13:20:00Z</dcterms:modified>
</cp:coreProperties>
</file>